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F6A45" w14:textId="77777777" w:rsidR="006160AE" w:rsidRDefault="006160AE" w:rsidP="00616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Az SZMSZ heti óraszámának meghatározása</w:t>
      </w:r>
    </w:p>
    <w:p w14:paraId="2A9CC963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E69927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heti óraszám meghatározása a </w:t>
      </w:r>
      <w:r>
        <w:rPr>
          <w:rFonts w:ascii="Times New Roman" w:hAnsi="Times New Roman" w:cs="Times New Roman"/>
          <w:b/>
          <w:bCs/>
          <w:sz w:val="24"/>
          <w:szCs w:val="24"/>
        </w:rPr>
        <w:t>felnőttképzési szerződésben</w:t>
      </w:r>
      <w:r>
        <w:rPr>
          <w:rFonts w:ascii="Times New Roman" w:hAnsi="Times New Roman" w:cs="Times New Roman"/>
          <w:sz w:val="24"/>
          <w:szCs w:val="24"/>
        </w:rPr>
        <w:t xml:space="preserve">, ill. képzési programban megadott adatok alapján történik: </w:t>
      </w:r>
    </w:p>
    <w:p w14:paraId="388E643B" w14:textId="77777777" w:rsidR="006160AE" w:rsidRDefault="006160AE" w:rsidP="006160A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 képzés kezdő és befejező időpontja megadja a képzés időtartamát, </w:t>
      </w:r>
    </w:p>
    <w:p w14:paraId="49A7F6F6" w14:textId="77777777" w:rsidR="006160AE" w:rsidRDefault="006160AE" w:rsidP="006160A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 szakirányú oktatás összes óraszáma. </w:t>
      </w:r>
    </w:p>
    <w:p w14:paraId="4BBA18CD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oktatás várható befejezése illeszkedjen a tavaszi vagy őszi vizsgaidőszakhoz!</w:t>
      </w:r>
    </w:p>
    <w:p w14:paraId="3D565DB8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képzési programot</w:t>
      </w:r>
      <w:r>
        <w:rPr>
          <w:rFonts w:ascii="Times New Roman" w:hAnsi="Times New Roman" w:cs="Times New Roman"/>
          <w:sz w:val="24"/>
          <w:szCs w:val="24"/>
        </w:rPr>
        <w:t xml:space="preserve"> a szakképző intézménnyel együttműködve közösen kell kialakítani.</w:t>
      </w:r>
    </w:p>
    <w:p w14:paraId="35562F3D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Minél rövidebb a képzés időtartama, annál magasabb lesz a heti duális részmunkaidő óraszáma.</w:t>
      </w:r>
    </w:p>
    <w:p w14:paraId="465F175E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heti részmunkaidő meghatározásához segítséget lehet kérni a kamara duális képzési tanácsadóitól.</w:t>
      </w:r>
    </w:p>
    <w:p w14:paraId="491053AE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70E95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PÉLDA I.:</w:t>
      </w:r>
    </w:p>
    <w:p w14:paraId="16A731D7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Gépjármű-mechatronikai technikus felnőttképzés 12 hónap alatt.</w:t>
      </w:r>
    </w:p>
    <w:p w14:paraId="272FB210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40%-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lecsökkentett képzési óraszám 845 óra.</w:t>
      </w:r>
    </w:p>
    <w:p w14:paraId="6BCEE90D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felnőttképzési szerződésben a képzés időtartama: 2024. 09. 23. – 2025. 09. 19. (utána van az őszi vizsgaidőszak).</w:t>
      </w:r>
    </w:p>
    <w:p w14:paraId="7BCF7E5F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Megnézzük, hány munkanap van a képzés időtartama alatt, majd kivonjuk belőle a szabadságnapokat, hogy megkapjuk tisztán a gyakorlati napok számát.</w:t>
      </w:r>
    </w:p>
    <w:p w14:paraId="622FFD05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idő alatt 258 munkanap van.</w:t>
      </w:r>
    </w:p>
    <w:p w14:paraId="660A820E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Felnőttképzési jogviszonyban az éves szabadság 30 nap.</w:t>
      </w:r>
    </w:p>
    <w:p w14:paraId="3C2C39BD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Kiszámoljuk a naptári napokra járó szabadságot:</w:t>
      </w:r>
    </w:p>
    <w:p w14:paraId="07AFDBA9" w14:textId="77777777" w:rsidR="006160AE" w:rsidRDefault="006160AE" w:rsidP="006160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2024-ben: 60/366*68 = 5,57 = 6 nap szabadság</w:t>
      </w:r>
    </w:p>
    <w:p w14:paraId="008A8743" w14:textId="77777777" w:rsidR="006160AE" w:rsidRDefault="006160AE" w:rsidP="006160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2025-ben: 30/365*190 = 15,61 = 16 nap szabadság</w:t>
      </w:r>
    </w:p>
    <w:p w14:paraId="5D73D6E7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Tehát 22 nap szabadság jár a munkavállalónak a részmunkaidős SZMSZ-re.</w:t>
      </w:r>
    </w:p>
    <w:p w14:paraId="40083349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munkanapokból kivonjuk a szabadságnapokat: 258-22=236 nap lesz a gyakorlati napok száma.</w:t>
      </w:r>
    </w:p>
    <w:p w14:paraId="15A454E2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képzési óraszámot elosztom a gyakorlati napok számával, és szorzom heti 5 nappal: </w:t>
      </w:r>
    </w:p>
    <w:p w14:paraId="5C592204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845/236*5 = 17,9. Tehát a részmunkaidős SZMSZ heti óraszáma 18 óra lesz.</w:t>
      </w:r>
    </w:p>
    <w:p w14:paraId="627ACAF8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6BEE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PÉLDA II.:</w:t>
      </w:r>
    </w:p>
    <w:p w14:paraId="193E4927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szakma esetén a szakirányú oktatást felnőttképzési jogviszonyban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hónap </w:t>
      </w:r>
      <w:r>
        <w:rPr>
          <w:rFonts w:ascii="Times New Roman" w:hAnsi="Times New Roman" w:cs="Times New Roman"/>
          <w:sz w:val="24"/>
          <w:szCs w:val="24"/>
        </w:rPr>
        <w:t xml:space="preserve">alatt,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636 órában </w:t>
      </w:r>
      <w:r>
        <w:rPr>
          <w:rFonts w:ascii="Times New Roman" w:hAnsi="Times New Roman" w:cs="Times New Roman"/>
          <w:sz w:val="24"/>
          <w:szCs w:val="24"/>
        </w:rPr>
        <w:t xml:space="preserve">szerveznék meg. Ha a szakirányú oktatás 70%-át vállalja a duális képzőhely, akkor a képzési program duális képzőhelyi óraszáma 445 óra. </w:t>
      </w:r>
    </w:p>
    <w:p w14:paraId="05891FC8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Időarányos szabadság 6 hónapra: 15 napra jutó óraszám</w:t>
      </w:r>
    </w:p>
    <w:p w14:paraId="7895017C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részmunkaidő a 636 órából számolandó: </w:t>
      </w:r>
    </w:p>
    <w:p w14:paraId="0766FD58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hónap 126 munkanapból áll, ebből 15 nap szabadság, azaz 111 gyakorlati nap alatt teljesítendő a 636 óra, 5 napos munkahetekkel számoljuk a heti munkaidőt, azaz </w:t>
      </w:r>
    </w:p>
    <w:p w14:paraId="1511BFDC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636/111*5=29 óra/hét részmunkaidős szerződés szükséges.</w:t>
      </w:r>
    </w:p>
    <w:p w14:paraId="64FA18D0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996BEBF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0A7C3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0BFC8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A0A43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8856D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3A5AD" w14:textId="77777777" w:rsidR="006160AE" w:rsidRDefault="006160AE" w:rsidP="006160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17967" w14:textId="77777777" w:rsidR="00910B16" w:rsidRDefault="00910B16"/>
    <w:sectPr w:rsidR="0091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B1679"/>
    <w:multiLevelType w:val="hybridMultilevel"/>
    <w:tmpl w:val="58427510"/>
    <w:lvl w:ilvl="0" w:tplc="2422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9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AE"/>
    <w:rsid w:val="006160AE"/>
    <w:rsid w:val="00910B16"/>
    <w:rsid w:val="00A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6586"/>
  <w15:chartTrackingRefBased/>
  <w15:docId w15:val="{66E3B923-CEFC-440F-B452-34EA6772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60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Sági Erika - FMKIK</dc:creator>
  <cp:keywords/>
  <dc:description/>
  <cp:lastModifiedBy>Sági Erika - FMKIK</cp:lastModifiedBy>
  <cp:revision>1</cp:revision>
  <dcterms:created xsi:type="dcterms:W3CDTF">2024-05-21T13:24:00Z</dcterms:created>
  <dcterms:modified xsi:type="dcterms:W3CDTF">2024-05-21T13:24:00Z</dcterms:modified>
</cp:coreProperties>
</file>