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9B37A" w14:textId="77777777" w:rsidR="002973F5" w:rsidRDefault="002973F5" w:rsidP="002973F5">
      <w:pPr>
        <w:jc w:val="center"/>
        <w:rPr>
          <w:b/>
          <w:i/>
          <w:color w:val="244061"/>
          <w:sz w:val="32"/>
          <w:szCs w:val="32"/>
        </w:rPr>
      </w:pPr>
      <w:r>
        <w:rPr>
          <w:b/>
          <w:i/>
          <w:color w:val="244061"/>
          <w:sz w:val="32"/>
          <w:szCs w:val="32"/>
        </w:rPr>
        <w:t xml:space="preserve">ÁLTALÁNOS KÉPZŐI ADATSZOLGÁLTATÁSI TÁJÉKOZTATÓ </w:t>
      </w:r>
    </w:p>
    <w:p w14:paraId="01E72AF6" w14:textId="77777777" w:rsidR="002973F5" w:rsidRDefault="002973F5" w:rsidP="002973F5">
      <w:pPr>
        <w:jc w:val="center"/>
        <w:rPr>
          <w:b/>
          <w:szCs w:val="24"/>
        </w:rPr>
      </w:pPr>
    </w:p>
    <w:p w14:paraId="1C67D877" w14:textId="77777777" w:rsidR="002973F5" w:rsidRPr="00AB7EE6" w:rsidRDefault="002973F5" w:rsidP="002973F5">
      <w:pPr>
        <w:spacing w:after="120"/>
        <w:rPr>
          <w:b/>
          <w:bCs/>
        </w:rPr>
      </w:pPr>
      <w:bookmarkStart w:id="0" w:name="_Hlk48164635"/>
      <w:r w:rsidRPr="00AB7EE6">
        <w:rPr>
          <w:b/>
          <w:bCs/>
        </w:rPr>
        <w:t>Tisztelt Képzésben részt vevő!</w:t>
      </w:r>
    </w:p>
    <w:bookmarkEnd w:id="0"/>
    <w:p w14:paraId="56E81071" w14:textId="77777777" w:rsidR="002973F5" w:rsidRDefault="002973F5" w:rsidP="00F76E44">
      <w:pPr>
        <w:spacing w:after="120"/>
        <w:jc w:val="both"/>
      </w:pPr>
      <w:r>
        <w:t>Ezúton tájékoztatjuk, hogy képzéseinket a felnőttképzésről szóló</w:t>
      </w:r>
      <w:r w:rsidRPr="00D61BBD">
        <w:t xml:space="preserve"> 2013. évi LXXVII. törvény</w:t>
      </w:r>
      <w:r>
        <w:t xml:space="preserve"> (továbbiakban: </w:t>
      </w:r>
      <w:proofErr w:type="spellStart"/>
      <w:r>
        <w:t>Fktv</w:t>
      </w:r>
      <w:proofErr w:type="spellEnd"/>
      <w:r>
        <w:t>)</w:t>
      </w:r>
      <w:r w:rsidRPr="00D61BBD">
        <w:t xml:space="preserve"> </w:t>
      </w:r>
      <w:r>
        <w:t xml:space="preserve">szerint működő felnőttképzőként folytatjuk. </w:t>
      </w:r>
    </w:p>
    <w:p w14:paraId="1FCBAD46" w14:textId="77777777" w:rsidR="002973F5" w:rsidRPr="00D96CCF" w:rsidRDefault="002973F5" w:rsidP="00F76E44">
      <w:pPr>
        <w:spacing w:after="120"/>
        <w:jc w:val="both"/>
      </w:pPr>
      <w:r>
        <w:t>A</w:t>
      </w:r>
      <w:r w:rsidRPr="00D96CCF">
        <w:t xml:space="preserve">z </w:t>
      </w:r>
      <w:proofErr w:type="spellStart"/>
      <w:r w:rsidRPr="00D96CCF">
        <w:t>Fktv</w:t>
      </w:r>
      <w:proofErr w:type="spellEnd"/>
      <w:r w:rsidRPr="00D96CCF">
        <w:t xml:space="preserve">. 15. §-a alapján a </w:t>
      </w:r>
      <w:r>
        <w:t>f</w:t>
      </w:r>
      <w:r w:rsidRPr="00D96CCF">
        <w:t xml:space="preserve">elnőttképző a képzésben részt vevő személyek természetes személyazonosító adataira, elektronikus levelezési címére, </w:t>
      </w:r>
      <w:r>
        <w:t xml:space="preserve">valamint legmagasabb iskolai végzettségére, </w:t>
      </w:r>
      <w:r w:rsidRPr="00366BAB">
        <w:t>a képzési díjra és annak költségviselőjére</w:t>
      </w:r>
      <w:r>
        <w:t xml:space="preserve"> </w:t>
      </w:r>
      <w:r w:rsidRPr="00D96CCF">
        <w:t>vonatkozó adatot szolgáltat a felnőttképzési államigazgatási szerv részére a felnőttképzés adatszolgáltatási rendszerében.</w:t>
      </w:r>
    </w:p>
    <w:p w14:paraId="63C31152" w14:textId="77777777" w:rsidR="002973F5" w:rsidRPr="00CF22FF" w:rsidRDefault="002973F5" w:rsidP="00F76E44">
      <w:pPr>
        <w:spacing w:after="120"/>
        <w:jc w:val="both"/>
      </w:pPr>
      <w:r w:rsidRPr="00CF22FF">
        <w:t>A felnőttképzés adatszolgáltatási rendszerében kezelt személyes adatok azonosítása, ellenőrzése és pontosítása, valamint a pályakövetési rendszer működtetése céljából a képzésben részt vevő személy természetes személyazonosító adatainak összevetése útján</w:t>
      </w:r>
      <w:r>
        <w:t xml:space="preserve"> </w:t>
      </w:r>
    </w:p>
    <w:p w14:paraId="4D7C6E26" w14:textId="77777777" w:rsidR="002973F5" w:rsidRPr="00CF22FF" w:rsidRDefault="002973F5" w:rsidP="00F76E44">
      <w:pPr>
        <w:spacing w:after="120"/>
        <w:jc w:val="both"/>
      </w:pPr>
      <w:r w:rsidRPr="00CF22FF">
        <w:t xml:space="preserve">a) a polgárok személyi adatainak és lakcímének nyilvántartásáról szóló 1992. évi LXVI. törvény (a továbbiakban: </w:t>
      </w:r>
      <w:proofErr w:type="spellStart"/>
      <w:r w:rsidRPr="00CF22FF">
        <w:t>Nytv</w:t>
      </w:r>
      <w:proofErr w:type="spellEnd"/>
      <w:r w:rsidRPr="00CF22FF">
        <w:t>.) 9. § (1) bekezdése szerinti nyilvántartást kezelő szerv a képzésben részt vevő személynek</w:t>
      </w:r>
    </w:p>
    <w:p w14:paraId="399A8F35" w14:textId="77777777" w:rsidR="002973F5" w:rsidRDefault="002973F5" w:rsidP="00F76E44">
      <w:pPr>
        <w:spacing w:after="120"/>
        <w:jc w:val="both"/>
      </w:pPr>
      <w:proofErr w:type="spellStart"/>
      <w:r w:rsidRPr="00CF22FF">
        <w:t>aa</w:t>
      </w:r>
      <w:proofErr w:type="spellEnd"/>
      <w:r w:rsidRPr="00CF22FF">
        <w:t xml:space="preserve">) az </w:t>
      </w:r>
      <w:proofErr w:type="spellStart"/>
      <w:r w:rsidRPr="00CF22FF">
        <w:t>Nytv</w:t>
      </w:r>
      <w:proofErr w:type="spellEnd"/>
      <w:r w:rsidRPr="00CF22FF">
        <w:t xml:space="preserve">. 11. § (1) bekezdés a), d) és e) pontjában meghatározott adatának </w:t>
      </w:r>
      <w:r w:rsidRPr="004A2CE5">
        <w:t>ellenőrzését biztosítja</w:t>
      </w:r>
      <w:r>
        <w:t>, és</w:t>
      </w:r>
      <w:r w:rsidRPr="004A2CE5">
        <w:t xml:space="preserve"> az </w:t>
      </w:r>
      <w:proofErr w:type="spellStart"/>
      <w:r w:rsidRPr="004A2CE5">
        <w:t>Nytv</w:t>
      </w:r>
      <w:proofErr w:type="spellEnd"/>
      <w:r w:rsidRPr="004A2CE5">
        <w:t>. 11. § (1) bekezdés b), c) és h) pontjában meghatározott adatát központi kormányzati szolgáltatási busz használatával átadja,</w:t>
      </w:r>
    </w:p>
    <w:p w14:paraId="7974B134" w14:textId="77777777" w:rsidR="002973F5" w:rsidRDefault="002973F5" w:rsidP="00F76E44">
      <w:pPr>
        <w:spacing w:after="120"/>
        <w:jc w:val="both"/>
      </w:pPr>
      <w:r>
        <w:t>a</w:t>
      </w:r>
      <w:r w:rsidRPr="00CF22FF">
        <w:t>b) az oktatási azonosító számot kiadó oktatási nyilvántartás működéséért felelős szerv a képzésben részt vevő személynek az oktatási nyilvántartásról szóló 2018. évi LXXXIX. törvény 2. § l) pontjában meghatározott adatát átadja</w:t>
      </w:r>
      <w:r>
        <w:t xml:space="preserve"> vagy </w:t>
      </w:r>
    </w:p>
    <w:p w14:paraId="0CBF06A3" w14:textId="77777777" w:rsidR="002973F5" w:rsidRPr="004A2CE5" w:rsidRDefault="002973F5" w:rsidP="00F76E44">
      <w:pPr>
        <w:spacing w:after="120"/>
        <w:jc w:val="both"/>
      </w:pPr>
      <w:r w:rsidRPr="004A2CE5">
        <w:t xml:space="preserve">b) a képzésben részt vevő személy természetes személyazonosító adatainak összevetése útján az összerendelési nyilvántartás jogszabályban kijelölt szolgáltatója az </w:t>
      </w:r>
      <w:proofErr w:type="spellStart"/>
      <w:r w:rsidRPr="004A2CE5">
        <w:t>Onytv</w:t>
      </w:r>
      <w:proofErr w:type="spellEnd"/>
      <w:r w:rsidRPr="004A2CE5">
        <w:t>. 3. § (1) bekezdés a) és b) pontjában meghatározott adatokról az összerendelési nyilvántartáson keresztül adatot szolgáltat</w:t>
      </w:r>
    </w:p>
    <w:p w14:paraId="176E60AD" w14:textId="77777777" w:rsidR="002973F5" w:rsidRDefault="002973F5" w:rsidP="00F76E44">
      <w:pPr>
        <w:spacing w:after="120"/>
        <w:jc w:val="both"/>
      </w:pPr>
      <w:r w:rsidRPr="004A2CE5">
        <w:t>térítésmentesen és elektronikus úton a felnőttképzés adatszolgáltatási rendszere számára.</w:t>
      </w:r>
    </w:p>
    <w:p w14:paraId="007F8EF0" w14:textId="77777777" w:rsidR="002973F5" w:rsidRDefault="002973F5" w:rsidP="00F76E44">
      <w:pPr>
        <w:spacing w:after="120"/>
        <w:jc w:val="both"/>
      </w:pPr>
      <w:r w:rsidRPr="004A2CE5">
        <w:t>A felnőttképzési államigazgatási szerv az adatszolgáltatás keretében továbbított adatokról, a</w:t>
      </w:r>
      <w:r>
        <w:t xml:space="preserve"> </w:t>
      </w:r>
      <w:r w:rsidRPr="004A2CE5">
        <w:t xml:space="preserve">megismert adatokról és a felnőttképző által kiállított tanúsítványról – a 20. § (1) bekezdése szerinti ellenőrzés és a pályakövetési rendszer működtetése céljából – elektronikus nyilvántartást vezet, és a nyilvántartás adatait azok keletkezésétől számított ötvenedik év utolsó napjáig kezeli. A felnőttképzési államigazgatási szerv a tanúsítványokat tartalmazó központi nyilvántartás adatait azok keletkezésétől számított ötvenedik év utolsó napjáig kezeli, azt követően pedig azokat átadja az illetékes levéltárnak, és az átadott adatokat törli. </w:t>
      </w:r>
    </w:p>
    <w:p w14:paraId="389B489B" w14:textId="77777777" w:rsidR="002973F5" w:rsidRPr="00D96CCF" w:rsidRDefault="002973F5" w:rsidP="00F76E44">
      <w:pPr>
        <w:spacing w:after="120"/>
        <w:jc w:val="both"/>
      </w:pPr>
      <w:r w:rsidRPr="00D96CCF">
        <w:t>Az adatok statisztikai célra felhasználhatók és statisztikai célú felhasználásra - személyazonosításra alkalmatlan módon - átadhatók, továbbá a Központi Statisztikai Hivatal részére statisztikai célra egyedi azonosításra alkalmas módon térítésmentesen átadhatók és felhasználhatók.</w:t>
      </w:r>
    </w:p>
    <w:p w14:paraId="383D3DB9" w14:textId="77777777" w:rsidR="002973F5" w:rsidRDefault="002973F5" w:rsidP="00F76E44">
      <w:pPr>
        <w:spacing w:after="120"/>
        <w:jc w:val="both"/>
      </w:pPr>
    </w:p>
    <w:p w14:paraId="2075B83A" w14:textId="25AD7AB0" w:rsidR="002973F5" w:rsidRPr="004776CA" w:rsidRDefault="002973F5" w:rsidP="002973F5">
      <w:pPr>
        <w:tabs>
          <w:tab w:val="right" w:leader="dot" w:pos="3402"/>
          <w:tab w:val="left" w:pos="6237"/>
          <w:tab w:val="right" w:leader="dot" w:pos="8931"/>
        </w:tabs>
        <w:spacing w:before="60"/>
        <w:ind w:right="-1"/>
      </w:pPr>
      <w:r w:rsidRPr="004776CA">
        <w:t>202</w:t>
      </w:r>
      <w:r w:rsidR="00DC5F3D">
        <w:t>5</w:t>
      </w:r>
      <w:r w:rsidRPr="004776CA">
        <w:t>.</w:t>
      </w:r>
      <w:r>
        <w:t>01.0</w:t>
      </w:r>
      <w:r w:rsidR="00F76E44">
        <w:t>2</w:t>
      </w:r>
      <w:r>
        <w:t>.</w:t>
      </w:r>
    </w:p>
    <w:p w14:paraId="5F2950A0" w14:textId="77777777" w:rsidR="002973F5" w:rsidRDefault="002973F5" w:rsidP="002973F5">
      <w:pPr>
        <w:spacing w:after="120"/>
      </w:pPr>
    </w:p>
    <w:p w14:paraId="59134D7E" w14:textId="324D310A" w:rsidR="002973F5" w:rsidRDefault="00F76E44" w:rsidP="002973F5">
      <w:pPr>
        <w:spacing w:after="120"/>
      </w:pPr>
      <w:r>
        <w:t xml:space="preserve">Sipos Éva </w:t>
      </w:r>
      <w:proofErr w:type="spellStart"/>
      <w:r>
        <w:t>sk</w:t>
      </w:r>
      <w:proofErr w:type="spellEnd"/>
      <w:r>
        <w:t>.</w:t>
      </w:r>
    </w:p>
    <w:p w14:paraId="5490C0AD" w14:textId="77777777" w:rsidR="002973F5" w:rsidRPr="00D43DAA" w:rsidRDefault="002973F5" w:rsidP="002973F5">
      <w:pPr>
        <w:spacing w:after="120"/>
      </w:pPr>
      <w:r>
        <w:t>felnőttképző aláírása, PH.</w:t>
      </w:r>
    </w:p>
    <w:p w14:paraId="503C87E3" w14:textId="77777777" w:rsidR="002973F5" w:rsidRPr="004A70F0" w:rsidRDefault="002973F5" w:rsidP="002973F5"/>
    <w:p w14:paraId="146FBAD7" w14:textId="491B2C27" w:rsidR="002E3803" w:rsidRPr="002973F5" w:rsidRDefault="002E3803" w:rsidP="002973F5"/>
    <w:sectPr w:rsidR="002E3803" w:rsidRPr="002973F5" w:rsidSect="00EA09AC">
      <w:headerReference w:type="default" r:id="rId6"/>
      <w:footerReference w:type="default" r:id="rId7"/>
      <w:pgSz w:w="11906" w:h="16838"/>
      <w:pgMar w:top="2236" w:right="991" w:bottom="1701" w:left="1080" w:header="567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2C2B4" w14:textId="77777777" w:rsidR="00484544" w:rsidRDefault="00484544" w:rsidP="00FC0811">
      <w:r>
        <w:separator/>
      </w:r>
    </w:p>
  </w:endnote>
  <w:endnote w:type="continuationSeparator" w:id="0">
    <w:p w14:paraId="3869EEC8" w14:textId="77777777" w:rsidR="00484544" w:rsidRDefault="00484544" w:rsidP="00FC0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A481C" w14:textId="76C19B4E" w:rsidR="00202BAE" w:rsidRPr="00EA09AC" w:rsidRDefault="00202BAE" w:rsidP="00D07FE2">
    <w:pPr>
      <w:pBdr>
        <w:top w:val="single" w:sz="4" w:space="1" w:color="auto"/>
      </w:pBdr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 xml:space="preserve">Fejér </w:t>
    </w:r>
    <w:r w:rsidR="00883E24">
      <w:rPr>
        <w:rFonts w:ascii="Times New Roman" w:hAnsi="Times New Roman"/>
        <w:sz w:val="18"/>
        <w:szCs w:val="18"/>
      </w:rPr>
      <w:t>Várm</w:t>
    </w:r>
    <w:r w:rsidRPr="00EA09AC">
      <w:rPr>
        <w:rFonts w:ascii="Times New Roman" w:hAnsi="Times New Roman"/>
        <w:sz w:val="18"/>
        <w:szCs w:val="18"/>
      </w:rPr>
      <w:t>egyei Kereskedelmi és Iparkamara</w:t>
    </w:r>
  </w:p>
  <w:p w14:paraId="637D447E" w14:textId="77777777" w:rsidR="00202BAE" w:rsidRPr="00EA09AC" w:rsidRDefault="00202BAE" w:rsidP="00202BAE">
    <w:pPr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>Cím: 8000 Székesfehérvár; Hosszúsétatér 4-6.</w:t>
    </w:r>
  </w:p>
  <w:p w14:paraId="57B98C4F" w14:textId="6ED0ACB5" w:rsidR="00202BAE" w:rsidRPr="00EA09AC" w:rsidRDefault="00202BAE" w:rsidP="00202BAE">
    <w:pPr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>Telefon: +36 (22) 510-310</w:t>
    </w:r>
  </w:p>
  <w:p w14:paraId="04489A2E" w14:textId="19E208AA" w:rsidR="00202BAE" w:rsidRPr="00EA09AC" w:rsidRDefault="00202BAE" w:rsidP="00202BAE">
    <w:pPr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 xml:space="preserve">E-mail: </w:t>
    </w:r>
    <w:hyperlink r:id="rId1" w:history="1">
      <w:proofErr w:type="spellStart"/>
      <w:r w:rsidR="005A3DA8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fmkik@fmkik.hu</w:t>
      </w:r>
      <w:proofErr w:type="spellEnd"/>
    </w:hyperlink>
  </w:p>
  <w:p w14:paraId="2C902FBA" w14:textId="46D0AF06" w:rsidR="005B3481" w:rsidRPr="00EA09AC" w:rsidRDefault="00202BAE" w:rsidP="005B3481">
    <w:pPr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 xml:space="preserve">Honlap: </w:t>
    </w:r>
    <w:hyperlink r:id="rId2" w:history="1">
      <w:r w:rsidR="00EA09AC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https://</w:t>
      </w:r>
      <w:proofErr w:type="spellStart"/>
      <w:r w:rsidR="00EA09AC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fmkik.hu</w:t>
      </w:r>
      <w:proofErr w:type="spellEnd"/>
    </w:hyperlink>
    <w:r w:rsidR="005B3481" w:rsidRPr="00EA09AC">
      <w:rPr>
        <w:rStyle w:val="Hiperhivatkozs"/>
        <w:rFonts w:ascii="Times New Roman" w:hAnsi="Times New Roman"/>
        <w:color w:val="auto"/>
        <w:sz w:val="18"/>
        <w:szCs w:val="18"/>
        <w:u w:val="none"/>
      </w:rPr>
      <w:t>;</w:t>
    </w:r>
    <w:r w:rsidR="0014789A" w:rsidRPr="00EA09AC">
      <w:rPr>
        <w:rStyle w:val="Hiperhivatkozs"/>
        <w:rFonts w:ascii="Times New Roman" w:hAnsi="Times New Roman"/>
        <w:color w:val="auto"/>
        <w:sz w:val="18"/>
        <w:szCs w:val="18"/>
        <w:u w:val="none"/>
      </w:rPr>
      <w:t xml:space="preserve"> </w:t>
    </w:r>
    <w:hyperlink r:id="rId3" w:history="1">
      <w:proofErr w:type="spellStart"/>
      <w:r w:rsidR="005B3481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facebook.com</w:t>
      </w:r>
      <w:proofErr w:type="spellEnd"/>
      <w:r w:rsidR="005B3481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/</w:t>
      </w:r>
      <w:proofErr w:type="spellStart"/>
      <w:r w:rsidR="005B3481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kamarafejer</w:t>
      </w:r>
      <w:proofErr w:type="spellEnd"/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07957E" w14:textId="77777777" w:rsidR="00484544" w:rsidRDefault="00484544" w:rsidP="00FC0811">
      <w:r>
        <w:separator/>
      </w:r>
    </w:p>
  </w:footnote>
  <w:footnote w:type="continuationSeparator" w:id="0">
    <w:p w14:paraId="35696088" w14:textId="77777777" w:rsidR="00484544" w:rsidRDefault="00484544" w:rsidP="00FC08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E4F01" w14:textId="60976C85" w:rsidR="00EA09AC" w:rsidRDefault="00435F2B" w:rsidP="00EA09AC">
    <w:pPr>
      <w:ind w:left="0"/>
      <w:jc w:val="right"/>
      <w:rPr>
        <w:rFonts w:ascii="Times New Roman" w:hAnsi="Times New Roman"/>
        <w:sz w:val="24"/>
        <w:szCs w:val="24"/>
      </w:rPr>
    </w:pPr>
    <w:r>
      <w:rPr>
        <w:noProof/>
        <w:sz w:val="24"/>
        <w:szCs w:val="24"/>
        <w:lang w:eastAsia="hu-HU"/>
      </w:rPr>
      <w:drawing>
        <wp:anchor distT="0" distB="0" distL="114300" distR="114300" simplePos="0" relativeHeight="251659264" behindDoc="0" locked="0" layoutInCell="1" allowOverlap="1" wp14:anchorId="2C2B0CA0" wp14:editId="677A8C5D">
          <wp:simplePos x="0" y="0"/>
          <wp:positionH relativeFrom="column">
            <wp:posOffset>-39370</wp:posOffset>
          </wp:positionH>
          <wp:positionV relativeFrom="paragraph">
            <wp:posOffset>-104140</wp:posOffset>
          </wp:positionV>
          <wp:extent cx="903600" cy="954000"/>
          <wp:effectExtent l="0" t="0" r="0" b="0"/>
          <wp:wrapNone/>
          <wp:docPr id="2061595500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1595500" name="Kép 206159550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3600" cy="95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F515F2B" w14:textId="51DA2573" w:rsidR="005B3481" w:rsidRDefault="00D47E1B" w:rsidP="00EA09AC">
    <w:pPr>
      <w:ind w:left="0"/>
      <w:jc w:val="right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>N</w:t>
    </w:r>
    <w:r w:rsidR="00C50B02" w:rsidRPr="00D646BB">
      <w:rPr>
        <w:rFonts w:ascii="Times New Roman" w:hAnsi="Times New Roman"/>
        <w:sz w:val="24"/>
        <w:szCs w:val="24"/>
      </w:rPr>
      <w:t>FA-</w:t>
    </w:r>
    <w:proofErr w:type="spellStart"/>
    <w:r w:rsidR="00C50B02" w:rsidRPr="00D646BB">
      <w:rPr>
        <w:rFonts w:ascii="Times New Roman" w:hAnsi="Times New Roman"/>
        <w:sz w:val="24"/>
        <w:szCs w:val="24"/>
      </w:rPr>
      <w:t>KA</w:t>
    </w:r>
    <w:proofErr w:type="spellEnd"/>
    <w:r w:rsidR="00C50B02" w:rsidRPr="00D646BB">
      <w:rPr>
        <w:rFonts w:ascii="Times New Roman" w:hAnsi="Times New Roman"/>
        <w:sz w:val="24"/>
        <w:szCs w:val="24"/>
      </w:rPr>
      <w:t>-</w:t>
    </w:r>
    <w:r w:rsidR="00B42662">
      <w:rPr>
        <w:rFonts w:ascii="Times New Roman" w:hAnsi="Times New Roman"/>
        <w:sz w:val="24"/>
        <w:szCs w:val="24"/>
      </w:rPr>
      <w:t>KIM</w:t>
    </w:r>
    <w:r w:rsidR="00C50B02" w:rsidRPr="00D646BB">
      <w:rPr>
        <w:rFonts w:ascii="Times New Roman" w:hAnsi="Times New Roman"/>
        <w:sz w:val="24"/>
        <w:szCs w:val="24"/>
      </w:rPr>
      <w:t>-</w:t>
    </w:r>
    <w:r>
      <w:rPr>
        <w:rFonts w:ascii="Times New Roman" w:hAnsi="Times New Roman"/>
        <w:sz w:val="24"/>
        <w:szCs w:val="24"/>
      </w:rPr>
      <w:t>6</w:t>
    </w:r>
    <w:r w:rsidR="00C50B02" w:rsidRPr="00D646BB">
      <w:rPr>
        <w:rFonts w:ascii="Times New Roman" w:hAnsi="Times New Roman"/>
        <w:sz w:val="24"/>
        <w:szCs w:val="24"/>
      </w:rPr>
      <w:t>/202</w:t>
    </w:r>
    <w:r w:rsidR="00DC5F3D">
      <w:rPr>
        <w:rFonts w:ascii="Times New Roman" w:hAnsi="Times New Roman"/>
        <w:sz w:val="24"/>
        <w:szCs w:val="24"/>
      </w:rPr>
      <w:t>4</w:t>
    </w:r>
    <w:r w:rsidR="00C50B02" w:rsidRPr="00D646BB">
      <w:rPr>
        <w:rFonts w:ascii="Times New Roman" w:hAnsi="Times New Roman"/>
        <w:sz w:val="24"/>
        <w:szCs w:val="24"/>
      </w:rPr>
      <w:t>/TK/07</w:t>
    </w:r>
  </w:p>
  <w:p w14:paraId="6898687A" w14:textId="4E456B8B" w:rsidR="00C50B02" w:rsidRPr="00D646BB" w:rsidRDefault="001C754A" w:rsidP="00D646BB">
    <w:pPr>
      <w:jc w:val="right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>Kamarai gyakorlati oktató képzés program</w:t>
    </w:r>
    <w:r w:rsidR="00D47E1B">
      <w:rPr>
        <w:rFonts w:ascii="Times New Roman" w:hAnsi="Times New Roman"/>
        <w:sz w:val="24"/>
        <w:szCs w:val="24"/>
      </w:rPr>
      <w:t>elem</w:t>
    </w:r>
    <w:r w:rsidR="0024521B">
      <w:rPr>
        <w:rFonts w:ascii="Times New Roman" w:hAnsi="Times New Roman"/>
        <w:sz w:val="24"/>
        <w:szCs w:val="24"/>
      </w:rPr>
      <w:t>: 5</w:t>
    </w:r>
    <w:r w:rsidR="00DC5F3D">
      <w:rPr>
        <w:rFonts w:ascii="Times New Roman" w:hAnsi="Times New Roman"/>
        <w:sz w:val="24"/>
        <w:szCs w:val="24"/>
      </w:rPr>
      <w:t>47</w:t>
    </w:r>
    <w:r w:rsidR="0024521B">
      <w:rPr>
        <w:rFonts w:ascii="Times New Roman" w:hAnsi="Times New Roman"/>
        <w:sz w:val="24"/>
        <w:szCs w:val="24"/>
      </w:rPr>
      <w:t>.</w:t>
    </w:r>
  </w:p>
  <w:p w14:paraId="5325ECA2" w14:textId="1B5FEFCA" w:rsidR="00F26864" w:rsidRPr="005B3481" w:rsidRDefault="004A4F46" w:rsidP="005B3481">
    <w:pPr>
      <w:jc w:val="right"/>
      <w:rPr>
        <w:rFonts w:ascii="Times New Roman" w:hAnsi="Times New Roman"/>
        <w:sz w:val="24"/>
        <w:szCs w:val="24"/>
      </w:rPr>
    </w:pPr>
    <w:r w:rsidRPr="004A4F46">
      <w:rPr>
        <w:rFonts w:ascii="Times New Roman" w:hAnsi="Times New Roman"/>
        <w:sz w:val="24"/>
        <w:szCs w:val="24"/>
      </w:rPr>
      <w:t>Felnőttképzési nyilvántartási szám: B/2020/002032</w:t>
    </w:r>
  </w:p>
  <w:p w14:paraId="47F694B0" w14:textId="3787FDEC" w:rsidR="00D646BB" w:rsidRPr="00397568" w:rsidRDefault="00D646BB" w:rsidP="005B3481">
    <w:pPr>
      <w:pBdr>
        <w:bottom w:val="single" w:sz="12" w:space="0" w:color="92D050"/>
      </w:pBdr>
      <w:tabs>
        <w:tab w:val="left" w:pos="705"/>
      </w:tabs>
      <w:ind w:left="0" w:right="-85"/>
      <w:rPr>
        <w:rFonts w:ascii="Arial" w:hAnsi="Arial" w:cs="Arial"/>
        <w:color w:val="404040"/>
        <w:sz w:val="12"/>
        <w:szCs w:val="12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9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811"/>
    <w:rsid w:val="00022083"/>
    <w:rsid w:val="00023592"/>
    <w:rsid w:val="00025585"/>
    <w:rsid w:val="00026D1C"/>
    <w:rsid w:val="000336EE"/>
    <w:rsid w:val="000473A0"/>
    <w:rsid w:val="00060536"/>
    <w:rsid w:val="000606D9"/>
    <w:rsid w:val="000663C3"/>
    <w:rsid w:val="0007480B"/>
    <w:rsid w:val="00081A6B"/>
    <w:rsid w:val="000D4334"/>
    <w:rsid w:val="000E062E"/>
    <w:rsid w:val="000E0842"/>
    <w:rsid w:val="000E530E"/>
    <w:rsid w:val="000F5B49"/>
    <w:rsid w:val="00105948"/>
    <w:rsid w:val="0014789A"/>
    <w:rsid w:val="00174F2C"/>
    <w:rsid w:val="00183493"/>
    <w:rsid w:val="001B4CB5"/>
    <w:rsid w:val="001C493D"/>
    <w:rsid w:val="001C754A"/>
    <w:rsid w:val="001F0A3F"/>
    <w:rsid w:val="00202BAE"/>
    <w:rsid w:val="00227CE3"/>
    <w:rsid w:val="0024521B"/>
    <w:rsid w:val="00254A5D"/>
    <w:rsid w:val="00256A82"/>
    <w:rsid w:val="00263CB4"/>
    <w:rsid w:val="002973F5"/>
    <w:rsid w:val="002E3803"/>
    <w:rsid w:val="002F2123"/>
    <w:rsid w:val="0033601C"/>
    <w:rsid w:val="003602BB"/>
    <w:rsid w:val="00373CDA"/>
    <w:rsid w:val="00381F7C"/>
    <w:rsid w:val="00382898"/>
    <w:rsid w:val="0039418C"/>
    <w:rsid w:val="00397568"/>
    <w:rsid w:val="003E27FF"/>
    <w:rsid w:val="003E3998"/>
    <w:rsid w:val="003F6612"/>
    <w:rsid w:val="00414AC7"/>
    <w:rsid w:val="00435F2B"/>
    <w:rsid w:val="0048103F"/>
    <w:rsid w:val="00484544"/>
    <w:rsid w:val="00484770"/>
    <w:rsid w:val="0049265D"/>
    <w:rsid w:val="004A4F46"/>
    <w:rsid w:val="004D0EC1"/>
    <w:rsid w:val="004F4F5F"/>
    <w:rsid w:val="004F52FE"/>
    <w:rsid w:val="005000E4"/>
    <w:rsid w:val="00522874"/>
    <w:rsid w:val="00561A36"/>
    <w:rsid w:val="0059091B"/>
    <w:rsid w:val="005942AA"/>
    <w:rsid w:val="00597BA5"/>
    <w:rsid w:val="005A1CDE"/>
    <w:rsid w:val="005A3DA8"/>
    <w:rsid w:val="005B3481"/>
    <w:rsid w:val="005E49E3"/>
    <w:rsid w:val="005F50C3"/>
    <w:rsid w:val="00602F70"/>
    <w:rsid w:val="00612250"/>
    <w:rsid w:val="006315DE"/>
    <w:rsid w:val="00633C8C"/>
    <w:rsid w:val="006566E5"/>
    <w:rsid w:val="00685FED"/>
    <w:rsid w:val="00686A58"/>
    <w:rsid w:val="006872A0"/>
    <w:rsid w:val="006923F0"/>
    <w:rsid w:val="006A4C5D"/>
    <w:rsid w:val="0071199B"/>
    <w:rsid w:val="0071667E"/>
    <w:rsid w:val="00727548"/>
    <w:rsid w:val="007416F1"/>
    <w:rsid w:val="00743714"/>
    <w:rsid w:val="0075489B"/>
    <w:rsid w:val="00776632"/>
    <w:rsid w:val="0077710A"/>
    <w:rsid w:val="00787893"/>
    <w:rsid w:val="00790832"/>
    <w:rsid w:val="007D15D3"/>
    <w:rsid w:val="007F327B"/>
    <w:rsid w:val="00807A97"/>
    <w:rsid w:val="0083312C"/>
    <w:rsid w:val="00836DD0"/>
    <w:rsid w:val="00842C93"/>
    <w:rsid w:val="00883E24"/>
    <w:rsid w:val="008E4AC6"/>
    <w:rsid w:val="009039F9"/>
    <w:rsid w:val="00913B52"/>
    <w:rsid w:val="0092160E"/>
    <w:rsid w:val="00952A8C"/>
    <w:rsid w:val="00954C51"/>
    <w:rsid w:val="00967DBF"/>
    <w:rsid w:val="009C194D"/>
    <w:rsid w:val="009D0410"/>
    <w:rsid w:val="009E21F3"/>
    <w:rsid w:val="009E59C6"/>
    <w:rsid w:val="00A00FAF"/>
    <w:rsid w:val="00A2589C"/>
    <w:rsid w:val="00A4003F"/>
    <w:rsid w:val="00A55458"/>
    <w:rsid w:val="00A70647"/>
    <w:rsid w:val="00A827FD"/>
    <w:rsid w:val="00AA35E5"/>
    <w:rsid w:val="00AB50B2"/>
    <w:rsid w:val="00AD7E6C"/>
    <w:rsid w:val="00B30C47"/>
    <w:rsid w:val="00B30D26"/>
    <w:rsid w:val="00B42662"/>
    <w:rsid w:val="00B8170E"/>
    <w:rsid w:val="00B9636D"/>
    <w:rsid w:val="00BB40BE"/>
    <w:rsid w:val="00BC6C2E"/>
    <w:rsid w:val="00BE0192"/>
    <w:rsid w:val="00BF5C52"/>
    <w:rsid w:val="00C01BA0"/>
    <w:rsid w:val="00C13D8D"/>
    <w:rsid w:val="00C24DDD"/>
    <w:rsid w:val="00C31A31"/>
    <w:rsid w:val="00C46BE8"/>
    <w:rsid w:val="00C5014C"/>
    <w:rsid w:val="00C50B02"/>
    <w:rsid w:val="00C53877"/>
    <w:rsid w:val="00C54675"/>
    <w:rsid w:val="00C7766E"/>
    <w:rsid w:val="00C83FAC"/>
    <w:rsid w:val="00D01EA2"/>
    <w:rsid w:val="00D07FE2"/>
    <w:rsid w:val="00D200B0"/>
    <w:rsid w:val="00D30B06"/>
    <w:rsid w:val="00D44B48"/>
    <w:rsid w:val="00D47E1B"/>
    <w:rsid w:val="00D646BB"/>
    <w:rsid w:val="00D83D08"/>
    <w:rsid w:val="00DB5B3F"/>
    <w:rsid w:val="00DC1C05"/>
    <w:rsid w:val="00DC5F3D"/>
    <w:rsid w:val="00DD212C"/>
    <w:rsid w:val="00DD4376"/>
    <w:rsid w:val="00E05640"/>
    <w:rsid w:val="00E12834"/>
    <w:rsid w:val="00E304A4"/>
    <w:rsid w:val="00E52E99"/>
    <w:rsid w:val="00E5330C"/>
    <w:rsid w:val="00E7619B"/>
    <w:rsid w:val="00E90E17"/>
    <w:rsid w:val="00EA09AC"/>
    <w:rsid w:val="00F17562"/>
    <w:rsid w:val="00F26864"/>
    <w:rsid w:val="00F76E44"/>
    <w:rsid w:val="00F96E2F"/>
    <w:rsid w:val="00FC0811"/>
    <w:rsid w:val="00FF1071"/>
    <w:rsid w:val="00FF6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5DE9A8DE"/>
  <w15:docId w15:val="{C452B13F-7E51-40D6-BCE7-347584BB4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>
      <w:pPr>
        <w:ind w:left="-18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sz w:val="22"/>
      <w:szCs w:val="22"/>
      <w:lang w:eastAsia="en-US"/>
    </w:rPr>
  </w:style>
  <w:style w:type="paragraph" w:styleId="Cmsor1">
    <w:name w:val="heading 1"/>
    <w:basedOn w:val="Norml"/>
    <w:next w:val="Norml"/>
    <w:link w:val="Cmsor1Char"/>
    <w:uiPriority w:val="9"/>
    <w:qFormat/>
    <w:rsid w:val="00FC0811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qFormat/>
    <w:rsid w:val="00FC0811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qFormat/>
    <w:rsid w:val="00FC0811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Cmsor4">
    <w:name w:val="heading 4"/>
    <w:basedOn w:val="Norml"/>
    <w:next w:val="Norml"/>
    <w:link w:val="Cmsor4Char"/>
    <w:uiPriority w:val="9"/>
    <w:qFormat/>
    <w:rsid w:val="00FC0811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FC081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C0811"/>
  </w:style>
  <w:style w:type="paragraph" w:styleId="llb">
    <w:name w:val="footer"/>
    <w:basedOn w:val="Norml"/>
    <w:link w:val="llbChar"/>
    <w:uiPriority w:val="99"/>
    <w:unhideWhenUsed/>
    <w:rsid w:val="00FC081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C0811"/>
  </w:style>
  <w:style w:type="paragraph" w:styleId="Buborkszveg">
    <w:name w:val="Balloon Text"/>
    <w:basedOn w:val="Norml"/>
    <w:link w:val="BuborkszvegChar"/>
    <w:uiPriority w:val="99"/>
    <w:semiHidden/>
    <w:unhideWhenUsed/>
    <w:rsid w:val="00FC0811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FC0811"/>
    <w:rPr>
      <w:rFonts w:ascii="Tahoma" w:hAnsi="Tahoma" w:cs="Tahoma"/>
      <w:sz w:val="16"/>
      <w:szCs w:val="16"/>
    </w:rPr>
  </w:style>
  <w:style w:type="paragraph" w:styleId="Nincstrkz">
    <w:name w:val="No Spacing"/>
    <w:uiPriority w:val="1"/>
    <w:qFormat/>
    <w:rsid w:val="00FC0811"/>
    <w:rPr>
      <w:sz w:val="22"/>
      <w:szCs w:val="22"/>
      <w:lang w:eastAsia="en-US"/>
    </w:rPr>
  </w:style>
  <w:style w:type="character" w:customStyle="1" w:styleId="Cmsor1Char">
    <w:name w:val="Címsor 1 Char"/>
    <w:link w:val="Cmsor1"/>
    <w:uiPriority w:val="9"/>
    <w:rsid w:val="00FC081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Cmsor2Char">
    <w:name w:val="Címsor 2 Char"/>
    <w:link w:val="Cmsor2"/>
    <w:uiPriority w:val="9"/>
    <w:rsid w:val="00FC0811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Cmsor3Char">
    <w:name w:val="Címsor 3 Char"/>
    <w:link w:val="Cmsor3"/>
    <w:uiPriority w:val="9"/>
    <w:rsid w:val="00FC0811"/>
    <w:rPr>
      <w:rFonts w:ascii="Cambria" w:eastAsia="Times New Roman" w:hAnsi="Cambria" w:cs="Times New Roman"/>
      <w:b/>
      <w:bCs/>
      <w:color w:val="4F81BD"/>
    </w:rPr>
  </w:style>
  <w:style w:type="character" w:customStyle="1" w:styleId="Cmsor4Char">
    <w:name w:val="Címsor 4 Char"/>
    <w:link w:val="Cmsor4"/>
    <w:uiPriority w:val="9"/>
    <w:rsid w:val="00FC0811"/>
    <w:rPr>
      <w:rFonts w:ascii="Cambria" w:eastAsia="Times New Roman" w:hAnsi="Cambria" w:cs="Times New Roman"/>
      <w:b/>
      <w:bCs/>
      <w:i/>
      <w:iCs/>
      <w:color w:val="4F81BD"/>
    </w:rPr>
  </w:style>
  <w:style w:type="paragraph" w:styleId="Cm">
    <w:name w:val="Title"/>
    <w:basedOn w:val="Norml"/>
    <w:next w:val="Norml"/>
    <w:link w:val="CmChar"/>
    <w:uiPriority w:val="10"/>
    <w:qFormat/>
    <w:rsid w:val="00FC0811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CmChar">
    <w:name w:val="Cím Char"/>
    <w:link w:val="Cm"/>
    <w:uiPriority w:val="10"/>
    <w:rsid w:val="00FC0811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0811"/>
    <w:pPr>
      <w:numPr>
        <w:ilvl w:val="1"/>
      </w:numPr>
      <w:ind w:left="-181"/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lcmChar">
    <w:name w:val="Alcím Char"/>
    <w:link w:val="Alcm"/>
    <w:uiPriority w:val="11"/>
    <w:rsid w:val="00FC0811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styleId="Erskiemels">
    <w:name w:val="Intense Emphasis"/>
    <w:uiPriority w:val="21"/>
    <w:qFormat/>
    <w:rsid w:val="00FC0811"/>
    <w:rPr>
      <w:b/>
      <w:bCs/>
      <w:i/>
      <w:iCs/>
      <w:color w:val="4F81BD"/>
    </w:rPr>
  </w:style>
  <w:style w:type="character" w:customStyle="1" w:styleId="kvr">
    <w:name w:val="kövér"/>
    <w:rsid w:val="00DD4376"/>
    <w:rPr>
      <w:b/>
      <w:color w:val="404040"/>
      <w:lang w:val="hu-HU"/>
    </w:rPr>
  </w:style>
  <w:style w:type="character" w:styleId="Hiperhivatkozs">
    <w:name w:val="Hyperlink"/>
    <w:rsid w:val="00202BAE"/>
    <w:rPr>
      <w:color w:val="0000FF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14789A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94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facebook.com/kamarafejer" TargetMode="External"/><Relationship Id="rId2" Type="http://schemas.openxmlformats.org/officeDocument/2006/relationships/hyperlink" Target="https://fmkik.hu" TargetMode="External"/><Relationship Id="rId1" Type="http://schemas.openxmlformats.org/officeDocument/2006/relationships/hyperlink" Target="mailto:fmkik@fmkik.h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TELJESÍTÉS-IGAZOLÁSI NYILATKOZAT</vt:lpstr>
    </vt:vector>
  </TitlesOfParts>
  <Company/>
  <LinksUpToDate>false</LinksUpToDate>
  <CharactersWithSpaces>2890</CharactersWithSpaces>
  <SharedDoc>false</SharedDoc>
  <HLinks>
    <vt:vector size="6" baseType="variant">
      <vt:variant>
        <vt:i4>655375</vt:i4>
      </vt:variant>
      <vt:variant>
        <vt:i4>0</vt:i4>
      </vt:variant>
      <vt:variant>
        <vt:i4>0</vt:i4>
      </vt:variant>
      <vt:variant>
        <vt:i4>5</vt:i4>
      </vt:variant>
      <vt:variant>
        <vt:lpwstr>http://www.fmkik.hu/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TELJESÍTÉS-IGAZOLÁSI NYILATKOZAT</dc:title>
  <dc:creator>Csaba</dc:creator>
  <cp:lastModifiedBy>Mátrahalmi Tibor - FMKIK</cp:lastModifiedBy>
  <cp:revision>4</cp:revision>
  <cp:lastPrinted>2021-06-07T12:47:00Z</cp:lastPrinted>
  <dcterms:created xsi:type="dcterms:W3CDTF">2024-09-13T12:55:00Z</dcterms:created>
  <dcterms:modified xsi:type="dcterms:W3CDTF">2025-02-05T13:27:00Z</dcterms:modified>
</cp:coreProperties>
</file>